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1232535</wp:posOffset>
            </wp:positionV>
            <wp:extent cx="5274310" cy="4982210"/>
            <wp:effectExtent l="0" t="0" r="2540" b="8890"/>
            <wp:wrapNone/>
            <wp:docPr id="1" name="图片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ownloa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8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附件2</w:t>
      </w:r>
    </w:p>
    <w:p>
      <w:pPr>
        <w:ind w:left="0" w:leftChars="0" w:firstLine="0" w:firstLineChars="0"/>
        <w:jc w:val="center"/>
        <w:rPr>
          <w:rFonts w:hint="default"/>
          <w:b/>
          <w:bCs/>
          <w:sz w:val="36"/>
          <w:szCs w:val="22"/>
          <w:lang w:val="en-US" w:eastAsia="zh-CN"/>
        </w:rPr>
      </w:pPr>
      <w:r>
        <w:rPr>
          <w:rFonts w:hint="eastAsia"/>
          <w:b/>
          <w:bCs/>
          <w:sz w:val="36"/>
          <w:szCs w:val="22"/>
          <w:lang w:val="en-US" w:eastAsia="zh-CN"/>
        </w:rPr>
        <w:t>平顶山市科学技术局行政</w:t>
      </w:r>
      <w:bookmarkStart w:id="0" w:name="_GoBack"/>
      <w:bookmarkEnd w:id="0"/>
      <w:r>
        <w:rPr>
          <w:rFonts w:hint="eastAsia"/>
          <w:b/>
          <w:bCs/>
          <w:sz w:val="36"/>
          <w:szCs w:val="22"/>
          <w:lang w:val="en-US" w:eastAsia="zh-CN"/>
        </w:rPr>
        <w:t>职权运行流程图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47EF1"/>
    <w:rsid w:val="3ED47EF1"/>
    <w:rsid w:val="4B2E28C4"/>
    <w:rsid w:val="4EBD3017"/>
    <w:rsid w:val="4ED0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315" w:firstLineChars="150"/>
      <w:jc w:val="both"/>
    </w:pPr>
    <w:rPr>
      <w:rFonts w:ascii="Times New Roman" w:hAnsi="Times New Roman" w:eastAsia="宋体" w:cstheme="minorBidi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2021-12-15T07:50:00Z</dcterms:created>
  <dc:creator>范铭</dc:creator>
  <cp:lastModifiedBy>范铭</cp:lastModifiedBy>
  <dcterms:modified xsi:type="dcterms:W3CDTF">2021-12-15T07:53:10Z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231BA64F8D9C46B0BE370D78BBDECF04</vt:lpwstr>
  </property>
</Properties>
</file>