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center"/>
        <w:textAlignment w:val="auto"/>
        <w:rPr>
          <w:rStyle w:val="5"/>
          <w:rFonts w:hint="eastAsia" w:ascii="微软雅黑" w:hAnsi="微软雅黑" w:eastAsia="微软雅黑" w:cs="微软雅黑"/>
          <w:b w:val="0"/>
          <w:bCs/>
          <w:i w:val="0"/>
          <w:iCs w:val="0"/>
          <w:caps w:val="0"/>
          <w:color w:val="000000"/>
          <w:spacing w:val="0"/>
          <w:sz w:val="32"/>
          <w:szCs w:val="32"/>
        </w:rPr>
      </w:pPr>
      <w:r>
        <w:rPr>
          <w:rStyle w:val="5"/>
          <w:rFonts w:hint="eastAsia" w:ascii="微软雅黑" w:hAnsi="微软雅黑" w:eastAsia="微软雅黑" w:cs="微软雅黑"/>
          <w:b w:val="0"/>
          <w:bCs/>
          <w:i w:val="0"/>
          <w:iCs w:val="0"/>
          <w:caps w:val="0"/>
          <w:color w:val="000000"/>
          <w:spacing w:val="0"/>
          <w:sz w:val="32"/>
          <w:szCs w:val="32"/>
        </w:rPr>
        <w:t>平顶山市财经学校防汛应急预案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center"/>
        <w:textAlignment w:val="auto"/>
        <w:rPr>
          <w:rStyle w:val="5"/>
          <w:rFonts w:hint="eastAsia" w:ascii="微软雅黑" w:hAnsi="微软雅黑" w:eastAsia="微软雅黑" w:cs="微软雅黑"/>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为了切实做好防汛工作，认真落实汛期学校安全事故防范措施，加强学校防汛应急救援工作，迅速、有序、高效地处理汛期安全事故，确保在第一时间集中全部力量投入防汛抢险救助，尽最大努力减少人员伤亡及财产损失，最大限度地保障师生和学校汛期安全，根据上级有关精神，结合我校实际情况，特制定本防汛应急预案：</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一、指导思想和要求</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xml:space="preserve">   </w:t>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牢固树立安全第一的思想，对校园汛期的安全工作，其严峻形势要有充分的估计，思想上要有充分的认识，工作上要有充分的准备。要坚决克服麻痹大意思想，立足大洪灾，立足高险情，宁可信其有，不可信其无，宁可信其大，不可信其小，立足校园，精心周密部署，明确职责分工，不断建立健全防汛安全工作机制，着眼于汛期防洪抗灾，把师生生命安全放在首位。认真地做好汛期防洪抗灾应急安全工作，确保校园汛期安全稳定。</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二、 工作原则</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w:t>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 </w:t>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防汛救灾工作在市教体局和学校党委的领导下，坚持统一指挥、统一调度，分级分部门负责，以保障全校师生生命财产安全为首要目标，坚持“安全第一、常备不懈、以防为主、全力抢险”的原则，做到及时安排，及时布置，及时抢险。</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三、防汛应急处置指挥机构及职责</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xml:space="preserve"> （一）成立学校防汛救灾领导小组</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组  长：马庆业</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副组长：孙国甫、高自闯、范玉华、任志强、曹剑、韩玉梅、田国华</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成  员：各处室部负责人</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职  责：负责检查、督促各部门防汛工作；指挥防汛抗洪抢险队进行抢险;负责向上级汇报汛情及处理情况;协调各部门做好防汛救援工作；做好善后处理工作。</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（二）学校防汛救灾领导小组下设应急小组</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指挥组: 马庆业、孙国甫、高自闯、范玉华、任志强、曹剑、韩玉梅、田国华</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职责:在遭遇区域性超标准洪水灾害的情况下，第一时间到达现场，在防汛救灾领导小组统一安排下，启动防汛抗洪工作预案。</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通讯组:办公室</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职责：负责收集各部门人员的通信方式，保证通讯联系畅通。关注汛期内每天的天气预报，及时将天气变化情况报告防汛救灾领导小组指挥组。检查落实各应急救援小组人员到位情况，根据人员到位情况随时进行通讯联络。</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抢险、安保组：保卫处</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职责：负责区域警戒、人员清点，负责现场的紧急抢险工作，包括受困人员、现场贵重物资及设备的抢救、危险品的转移等。按照防汛救灾领导小组指挥组安排隔离现场，详细检查并制止私自拍照师生，疏散通道为急救车辆让出通道，随时保障救护车辆道路通畅。</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疏导组:学生处</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职责:提前做好防汛准备工作，根据汛情，延缓或提前放学时间，组织学生们到安全地方避险(二层至六层教室)。</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抢救组:健康教育部</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职责: 负责伤病患者的抢救及紧急医护、送医院急救等任务。</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后勤物资保障组：总务处</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职责：负责汛情期间，抢险器材、防水设施等物资的准备，并及时分发给各部门。</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（三）成立防汛抢险队</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由于汛情的不确定性，可能导致灾情随时变化，因此防汛救灾工作需要更多的力量。为此学校号召全校教职工成立了防汛抢险队，由防汛救灾领导小组直接指挥。</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成员：蔡晓明、谷彩勇、李东亮、宋奇文、杜晓、王少波、岳彩红、马先猛、赵喜鹏、孙河岭、陈凯、姚晓博、郭泰强、冯耀宇、马豪杰、杜占辉、宋纪刚、孟祥鹏、宋学敏、赵发瑞、魏会民、刘秋芳、尹吉丽、王会娟、赵斌、孙小山、马国平、刘淑红、王建国、胡江鹏、孙晓华、程红涛、田松森、马绍峰、马建华、刘亚召、王征、彭红升、姜文选、冯亚军、冯丹丹、张峻硕、丁淑芬、白灵虎、翟少英、刘双喜、胡荣群、王定法、刘冰、潘冬梅、张晓红、马可、郭海献、王彦凯</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四、报告制度及程序</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学校发生汛情时，必须立即向校长报告，启动学校汛期应急预案，并立即报告市教体局。学校在最短时间内写出灾情书面报告，包括已采取的措施和灾情控制情况以及报告人、报告单位。当灾情现场情况发生变化后，学校应及时进行补报。</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五、工作安排及措施</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（一）预防为主，排除隐患。</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w:t>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 xml:space="preserve"> </w:t>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要有针对性地对师生开展汛期安全教育、增强防范意识和自救自护能力。要求学生汛期不能到江河湖、水库边、低洼地带等地区游玩，做到防患于未然。汛期发生时，学校根据校内的地质环境、低洼地带、操场、校舍和易发生倒塌等地方进行全面排查，不留死角，发现问题及时上报。学校根据天气情况及时做好防灾部署工作，做到早准备、早预防，严防洪涝灾害给师生造成人身伤害。</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（二）加强巡查，建立汛期防汛值班制度。</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w:t>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 xml:space="preserve"> 严格落实行政值班制度，值班人员要保持24小时通讯畅通。值班人员必须注意收听收看当地天气预报等信息，如遇第二天有雷雨或出现大到暴雨天气时，收集信息的老师应及时通知领导小组，领导小组立即通知各位班主任，带领本班学生做好汛期的安全防范准备。值班人员要认真填写值班记录，交班时要手续清楚，签名移交下一班。</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（三）加强排查。</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w:t>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汛期期间学校要组织人员对校区进行全面检查，封堵、关闭危险场所，并设立醒目的警示标志。</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（四）加强宣传。</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w:t>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做好防汛宣传工作，加强对学生自我保护的安全教育。学校要有计划、有重点地搞好教师、学生的安全教育工作，增强师生的防汛安全意识，特别是加强师生应对突发自然灾害自我保护的安全教育。</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（五）防汛抢险队注意事项。</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w:t>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防汛抢险队成员要保证通讯工具畅通，及时联系，每当遇到特大暴雨，都应注意观察校园及周边的水位上涨情况。及时掌握险情，一旦学校发生洪涝灾害，全体抢险队员应立即赶到学校，听从校长的指挥，抢险救灾。</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（六）停课工作安排。</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w:t>
      </w:r>
      <w:r>
        <w:rPr>
          <w:rFonts w:hint="eastAsia" w:ascii="微软雅黑" w:hAnsi="微软雅黑" w:eastAsia="微软雅黑" w:cs="微软雅黑"/>
          <w:i w:val="0"/>
          <w:iCs w:val="0"/>
          <w:caps w:val="0"/>
          <w:color w:val="000000"/>
          <w:spacing w:val="0"/>
          <w:sz w:val="32"/>
          <w:szCs w:val="32"/>
          <w:lang w:val="en-US" w:eastAsia="zh-CN"/>
        </w:rPr>
        <w:t xml:space="preserve">   </w:t>
      </w:r>
      <w:bookmarkStart w:id="0" w:name="_GoBack"/>
      <w:bookmarkEnd w:id="0"/>
      <w:r>
        <w:rPr>
          <w:rFonts w:hint="eastAsia" w:ascii="微软雅黑" w:hAnsi="微软雅黑" w:eastAsia="微软雅黑" w:cs="微软雅黑"/>
          <w:i w:val="0"/>
          <w:iCs w:val="0"/>
          <w:caps w:val="0"/>
          <w:color w:val="000000"/>
          <w:spacing w:val="0"/>
          <w:sz w:val="32"/>
          <w:szCs w:val="32"/>
        </w:rPr>
        <w:t>学校接到上级的停课指示后，对学生进行安全教育，及时将学生转移至安全区域；同时要做好学生饮食、卫生等方面的工作。</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（七）汛期学校突发事件应急措施。</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w:t>
      </w:r>
      <w:r>
        <w:rPr>
          <w:rFonts w:hint="eastAsia" w:ascii="微软雅黑" w:hAnsi="微软雅黑" w:eastAsia="微软雅黑" w:cs="微软雅黑"/>
          <w:i w:val="0"/>
          <w:iCs w:val="0"/>
          <w:caps w:val="0"/>
          <w:color w:val="000000"/>
          <w:spacing w:val="0"/>
          <w:sz w:val="32"/>
          <w:szCs w:val="32"/>
          <w:lang w:val="en-US" w:eastAsia="zh-CN"/>
        </w:rPr>
        <w:t xml:space="preserve">   </w:t>
      </w:r>
      <w:r>
        <w:rPr>
          <w:rFonts w:hint="eastAsia" w:ascii="微软雅黑" w:hAnsi="微软雅黑" w:eastAsia="微软雅黑" w:cs="微软雅黑"/>
          <w:i w:val="0"/>
          <w:iCs w:val="0"/>
          <w:caps w:val="0"/>
          <w:color w:val="000000"/>
          <w:spacing w:val="0"/>
          <w:sz w:val="32"/>
          <w:szCs w:val="32"/>
        </w:rPr>
        <w:t>如若学校受淹，待洪水开始退落时，及时组织人力物力，清扫污泥垃圾；同时要做好卫生防疫工作，预防各类传染病的发生。学校要及时做好善后处理工作，积极做好恢复学校正常教学和生活秩序工作，维护校园和社会稳定。对在预防、处置学校突发事件中和善后处理工作中表现突出的个人或有特殊贡献的个人，给予表彰和奖励。</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六、注意事项</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（一）防汛救灾的首要任务是保护师生的生命安全，救灾要在确保人员不受伤害的前提下进行。</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 （二）不能组织学生参加救灾。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uto"/>
        <w:ind w:left="0" w:right="0" w:firstLine="0"/>
        <w:jc w:val="right"/>
        <w:textAlignment w:val="auto"/>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rPr>
        <w:t>平顶山市财经学校</w:t>
      </w:r>
      <w:r>
        <w:rPr>
          <w:rFonts w:hint="eastAsia" w:ascii="微软雅黑" w:hAnsi="微软雅黑" w:eastAsia="微软雅黑" w:cs="微软雅黑"/>
          <w:i w:val="0"/>
          <w:iCs w:val="0"/>
          <w:caps w:val="0"/>
          <w:color w:val="000000"/>
          <w:spacing w:val="0"/>
          <w:sz w:val="32"/>
          <w:szCs w:val="32"/>
        </w:rPr>
        <w:br w:type="textWrapping"/>
      </w:r>
      <w:r>
        <w:rPr>
          <w:rFonts w:hint="eastAsia" w:ascii="微软雅黑" w:hAnsi="微软雅黑" w:eastAsia="微软雅黑" w:cs="微软雅黑"/>
          <w:i w:val="0"/>
          <w:iCs w:val="0"/>
          <w:caps w:val="0"/>
          <w:color w:val="000000"/>
          <w:spacing w:val="0"/>
          <w:sz w:val="32"/>
          <w:szCs w:val="32"/>
        </w:rPr>
        <w:t>2022年7月16日</w:t>
      </w:r>
    </w:p>
    <w:p>
      <w:pPr>
        <w:keepNext w:val="0"/>
        <w:keepLines w:val="0"/>
        <w:pageBreakBefore w:val="0"/>
        <w:kinsoku/>
        <w:overflowPunct/>
        <w:topLinePunct w:val="0"/>
        <w:autoSpaceDE/>
        <w:autoSpaceDN/>
        <w:bidi w:val="0"/>
        <w:adjustRightInd/>
        <w:snapToGrid/>
        <w:spacing w:line="480" w:lineRule="auto"/>
        <w:textAlignment w:val="auto"/>
        <w:rPr>
          <w:rFonts w:hint="eastAsia" w:ascii="微软雅黑" w:hAnsi="微软雅黑" w:eastAsia="微软雅黑" w:cs="微软雅黑"/>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400E3E23"/>
    <w:rsid w:val="40EE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2416</Words>
  <Characters>2421</Characters>
  <Lines>0</Lines>
  <Paragraphs>0</Paragraphs>
  <TotalTime>6</TotalTime>
  <ScaleCrop>false</ScaleCrop>
  <LinksUpToDate>false</LinksUpToDate>
  <CharactersWithSpaces>2462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2022-11-17T00:58:00Z</dcterms:created>
  <dc:creator>Administrator</dc:creator>
  <cp:lastModifiedBy>⊙ω⊙</cp:lastModifiedBy>
  <dcterms:modified xsi:type="dcterms:W3CDTF">2023-04-13T04:09:50Z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CE383D21941A4FD1A2EEDBB6B358A927</vt:lpwstr>
  </property>
</Properties>
</file>